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A24" w:rsidRPr="00FF1A24" w:rsidRDefault="00FF1A24" w:rsidP="00FF1A2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Приложение 1</w:t>
      </w:r>
    </w:p>
    <w:p w:rsidR="00FF1A24" w:rsidRPr="00FF1A24" w:rsidRDefault="00FF1A24" w:rsidP="00FF1A24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B59F7" w:rsidRDefault="00FF1A24" w:rsidP="00FF1A2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1A24">
        <w:rPr>
          <w:rFonts w:ascii="Times New Roman" w:eastAsia="Times New Roman" w:hAnsi="Times New Roman" w:cs="Times New Roman"/>
          <w:b/>
          <w:sz w:val="28"/>
          <w:szCs w:val="28"/>
        </w:rPr>
        <w:t xml:space="preserve">Положение </w:t>
      </w:r>
    </w:p>
    <w:p w:rsidR="00FF1A24" w:rsidRPr="00FF1A24" w:rsidRDefault="00FF1A24" w:rsidP="00FF1A2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FF1A24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proofErr w:type="gramEnd"/>
      <w:r w:rsidRPr="00FF1A24">
        <w:rPr>
          <w:rFonts w:ascii="Times New Roman" w:eastAsia="Times New Roman" w:hAnsi="Times New Roman" w:cs="Times New Roman"/>
          <w:b/>
          <w:sz w:val="28"/>
          <w:szCs w:val="28"/>
        </w:rPr>
        <w:t xml:space="preserve"> государственных представителях в органах управления хозяйственных обществ с государственной долей участия</w:t>
      </w:r>
    </w:p>
    <w:p w:rsidR="00FF1A24" w:rsidRPr="00FF1A24" w:rsidRDefault="00FF1A24" w:rsidP="00FF1A2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1A24" w:rsidRPr="00FF1A24" w:rsidRDefault="00FF1A24" w:rsidP="00FF1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1A24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:rsidR="00FF1A24" w:rsidRPr="00FF1A24" w:rsidRDefault="00FF1A24" w:rsidP="00FF1A2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1A24" w:rsidRPr="00FF1A24" w:rsidRDefault="00FF1A24" w:rsidP="00FF1A24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Настоящее Положение определяет задачи, функции, права и обязанности государственных представителей в органах управления хозяйственных обществ с государственной долей участия, порядок их взаимодействия с доверителем, условия выдвижения и освобождения от должности.</w:t>
      </w:r>
    </w:p>
    <w:p w:rsidR="00FF1A24" w:rsidRPr="00FF1A24" w:rsidRDefault="00FF1A24" w:rsidP="00FF1A24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Настоящее Положение не распространяется на порядок отбора, выдвижения и осуществления полномочий независимых</w:t>
      </w:r>
      <w:r w:rsidR="00495FC0">
        <w:rPr>
          <w:rFonts w:ascii="Times New Roman" w:eastAsia="Times New Roman" w:hAnsi="Times New Roman" w:cs="Times New Roman"/>
          <w:bCs/>
          <w:sz w:val="28"/>
          <w:szCs w:val="28"/>
        </w:rPr>
        <w:t xml:space="preserve"> членов совета </w:t>
      </w:r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директоров.</w:t>
      </w:r>
    </w:p>
    <w:p w:rsidR="00FF1A24" w:rsidRPr="00FF1A24" w:rsidRDefault="00FF1A24" w:rsidP="00FF1A24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Для целей настоящего Положения используются следующие термины и определения:</w:t>
      </w:r>
    </w:p>
    <w:p w:rsidR="00FF1A24" w:rsidRPr="00FF1A24" w:rsidRDefault="00FF1A24" w:rsidP="00FF1A2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государственный</w:t>
      </w:r>
      <w:proofErr w:type="gramEnd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представитель – лицо, избранное или назначенное в органы управления хозяйственного общества по предложению уполномоченного органа в сфере управления государственным имуществом или Социального фонда</w:t>
      </w:r>
      <w:r w:rsidR="00980333">
        <w:rPr>
          <w:rFonts w:ascii="Times New Roman" w:eastAsia="Times New Roman" w:hAnsi="Times New Roman" w:cs="Times New Roman"/>
          <w:bCs/>
          <w:sz w:val="28"/>
          <w:szCs w:val="28"/>
        </w:rPr>
        <w:t xml:space="preserve"> Кыргызской Республики</w:t>
      </w:r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FF1A24" w:rsidRPr="00FF1A24" w:rsidRDefault="00FF1A24" w:rsidP="00FF1A2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доверитель</w:t>
      </w:r>
      <w:proofErr w:type="gramEnd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уполномоченный орган в сфере управления государственным имуществом или Социальный фонд</w:t>
      </w:r>
      <w:r w:rsidR="00980333">
        <w:rPr>
          <w:rFonts w:ascii="Times New Roman" w:eastAsia="Times New Roman" w:hAnsi="Times New Roman" w:cs="Times New Roman"/>
          <w:bCs/>
          <w:sz w:val="28"/>
          <w:szCs w:val="28"/>
        </w:rPr>
        <w:t xml:space="preserve"> Кыргызской Республики</w:t>
      </w:r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FF1A24" w:rsidRPr="00FF1A24" w:rsidRDefault="00FF1A24" w:rsidP="00FF1A24">
      <w:pPr>
        <w:pStyle w:val="a4"/>
        <w:rPr>
          <w:rFonts w:ascii="Times New Roman" w:hAnsi="Times New Roman"/>
          <w:sz w:val="28"/>
          <w:szCs w:val="28"/>
        </w:rPr>
      </w:pPr>
      <w:proofErr w:type="gramStart"/>
      <w:r w:rsidRPr="00FF1A24">
        <w:rPr>
          <w:rFonts w:ascii="Times New Roman" w:hAnsi="Times New Roman"/>
          <w:sz w:val="28"/>
          <w:szCs w:val="28"/>
        </w:rPr>
        <w:t>реестр</w:t>
      </w:r>
      <w:proofErr w:type="gramEnd"/>
      <w:r w:rsidRPr="00FF1A24">
        <w:rPr>
          <w:rFonts w:ascii="Times New Roman" w:hAnsi="Times New Roman"/>
          <w:sz w:val="28"/>
          <w:szCs w:val="28"/>
        </w:rPr>
        <w:t xml:space="preserve"> государственных представителей, освобожд</w:t>
      </w:r>
      <w:r w:rsidR="00951DB0">
        <w:rPr>
          <w:rFonts w:ascii="Times New Roman" w:hAnsi="Times New Roman"/>
          <w:sz w:val="28"/>
          <w:szCs w:val="28"/>
        </w:rPr>
        <w:t>е</w:t>
      </w:r>
      <w:r w:rsidRPr="00FF1A24">
        <w:rPr>
          <w:rFonts w:ascii="Times New Roman" w:hAnsi="Times New Roman"/>
          <w:sz w:val="28"/>
          <w:szCs w:val="28"/>
        </w:rPr>
        <w:t>нных от должности по отрицательным основаниям – формируемый уполномоченным органом реестр лиц, занимавших должност</w:t>
      </w:r>
      <w:r w:rsidR="00951DB0">
        <w:rPr>
          <w:rFonts w:ascii="Times New Roman" w:hAnsi="Times New Roman"/>
          <w:sz w:val="28"/>
          <w:szCs w:val="28"/>
        </w:rPr>
        <w:t>и</w:t>
      </w:r>
      <w:r w:rsidRPr="00FF1A24">
        <w:rPr>
          <w:rFonts w:ascii="Times New Roman" w:hAnsi="Times New Roman"/>
          <w:sz w:val="28"/>
          <w:szCs w:val="28"/>
        </w:rPr>
        <w:t xml:space="preserve"> членов органов управления хозяйственных обществ с государственным участием, полномочия которых были прекращены </w:t>
      </w:r>
      <w:r w:rsidRPr="00FF1A24">
        <w:rPr>
          <w:rFonts w:ascii="Times New Roman" w:eastAsia="Times New Roman" w:hAnsi="Times New Roman"/>
          <w:sz w:val="28"/>
          <w:szCs w:val="28"/>
          <w:lang w:eastAsia="ru-RU"/>
        </w:rPr>
        <w:t>за неудовлетворительную работу,</w:t>
      </w:r>
      <w:r w:rsidRPr="00FF1A24">
        <w:rPr>
          <w:rFonts w:ascii="Times New Roman" w:hAnsi="Times New Roman"/>
          <w:sz w:val="28"/>
          <w:szCs w:val="28"/>
        </w:rPr>
        <w:t xml:space="preserve"> в связи с утратой доверия, либо по иным дискредитирующим основаниям;</w:t>
      </w:r>
    </w:p>
    <w:p w:rsidR="00FF1A24" w:rsidRPr="00FF1A24" w:rsidRDefault="00FF1A24" w:rsidP="00FF1A2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отраслевой</w:t>
      </w:r>
      <w:proofErr w:type="gramEnd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государственный орган – государственный орган, курирующий вопросы разработки и реализации политики в сфере, соответствующей профилю деятельности хозяйственного общества;</w:t>
      </w:r>
    </w:p>
    <w:p w:rsidR="00FF1A24" w:rsidRPr="00FF1A24" w:rsidRDefault="00FF1A24" w:rsidP="00FF1A2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уполномоченный</w:t>
      </w:r>
      <w:proofErr w:type="gramEnd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 xml:space="preserve"> орган – уполномоченный государственный орган в сфере управления государственным имуществом;</w:t>
      </w:r>
    </w:p>
    <w:p w:rsidR="00FF1A24" w:rsidRPr="00FF1A24" w:rsidRDefault="00FF1A24" w:rsidP="00FF1A2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хозяйственное</w:t>
      </w:r>
      <w:proofErr w:type="gramEnd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общество – акционерное общество или общество с ограниченной ответственностью, в котором государство владеет акциями или долей в уставном капитале.</w:t>
      </w:r>
    </w:p>
    <w:p w:rsidR="00FF1A24" w:rsidRPr="00FF1A24" w:rsidRDefault="00FF1A24" w:rsidP="00FF1A2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F1A24" w:rsidRPr="00FF1A24" w:rsidRDefault="00FF1A24" w:rsidP="00FF1A24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F1A24">
        <w:rPr>
          <w:rFonts w:ascii="Times New Roman" w:eastAsia="Times New Roman" w:hAnsi="Times New Roman" w:cs="Times New Roman"/>
          <w:b/>
          <w:bCs/>
          <w:sz w:val="28"/>
          <w:szCs w:val="28"/>
        </w:rPr>
        <w:t>2.  Задачи и функции государственного представителя</w:t>
      </w:r>
    </w:p>
    <w:p w:rsidR="00FF1A24" w:rsidRPr="00FF1A24" w:rsidRDefault="00FF1A24" w:rsidP="00FF1A24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F1A24" w:rsidRPr="00FF1A24" w:rsidRDefault="00980333" w:rsidP="00FF1A24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r w:rsidR="00FF1A24" w:rsidRPr="00FF1A24">
        <w:rPr>
          <w:rFonts w:ascii="Times New Roman" w:eastAsia="Times New Roman" w:hAnsi="Times New Roman" w:cs="Times New Roman"/>
          <w:bCs/>
          <w:sz w:val="28"/>
          <w:szCs w:val="28"/>
        </w:rPr>
        <w:t>адачами государственного представителя в совете директоров являются защита прав и интересов</w:t>
      </w:r>
      <w:r w:rsidR="00603710" w:rsidRPr="006037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03710">
        <w:rPr>
          <w:rFonts w:ascii="Times New Roman" w:eastAsia="Times New Roman" w:hAnsi="Times New Roman" w:cs="Times New Roman"/>
          <w:bCs/>
          <w:sz w:val="28"/>
          <w:szCs w:val="28"/>
        </w:rPr>
        <w:t>компании,</w:t>
      </w:r>
      <w:r w:rsidR="00FF1A24" w:rsidRPr="00FF1A24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государства как акционера (участника), реализация отраслевой государственной политики в </w:t>
      </w:r>
      <w:r w:rsidR="00FF1A24" w:rsidRPr="00FF1A2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соответствующих секторах экономики, внедрение стратегического планирования, формирование и продвижение</w:t>
      </w:r>
      <w:r w:rsidR="00B91F76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стратегических целей и политики </w:t>
      </w:r>
      <w:r w:rsidR="00FF1A24" w:rsidRPr="00FF1A24">
        <w:rPr>
          <w:rFonts w:ascii="Times New Roman" w:eastAsia="Times New Roman" w:hAnsi="Times New Roman" w:cs="Times New Roman"/>
          <w:bCs/>
          <w:sz w:val="28"/>
          <w:szCs w:val="28"/>
        </w:rPr>
        <w:t>хозяйственного общества.</w:t>
      </w:r>
    </w:p>
    <w:p w:rsidR="00FF1A24" w:rsidRPr="00FF1A24" w:rsidRDefault="00980333" w:rsidP="00FF1A24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r w:rsidR="00FF1A24" w:rsidRPr="00FF1A24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адачами государственного представителя в ревизионной комиссии являются осуществление контроля </w:t>
      </w:r>
      <w:r w:rsidR="00BD0637">
        <w:rPr>
          <w:rFonts w:ascii="Times New Roman" w:eastAsia="Times New Roman" w:hAnsi="Times New Roman" w:cs="Times New Roman"/>
          <w:bCs/>
          <w:sz w:val="28"/>
          <w:szCs w:val="28"/>
        </w:rPr>
        <w:t>за</w:t>
      </w:r>
      <w:r w:rsidR="00FF1A24" w:rsidRPr="00FF1A24">
        <w:rPr>
          <w:rFonts w:ascii="Times New Roman" w:eastAsia="Times New Roman" w:hAnsi="Times New Roman" w:cs="Times New Roman"/>
          <w:bCs/>
          <w:sz w:val="28"/>
          <w:szCs w:val="28"/>
        </w:rPr>
        <w:t xml:space="preserve"> финансово-хозяйственной деятельностью общества, организацией и проведением государственных закупок, эффективным использованием активов, обеспечение</w:t>
      </w:r>
      <w:r w:rsidR="00BD0637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FF1A24" w:rsidRPr="00FF1A24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наблюдения за соответствием совершаемых финансово-хозяйственных операций законодательству Кыргызской Республики.</w:t>
      </w:r>
    </w:p>
    <w:p w:rsidR="00FF1A24" w:rsidRPr="00FF1A24" w:rsidRDefault="00FF1A24" w:rsidP="00FF1A24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Государственный представитель осуществляет все функции члена совета директоров или ревизионной комиссии хозяйственного общества в соответствии с законодательством Кыргызской Республики о хозяйственных обществах, уставом, внутренними документами общества и настоящим Положением.</w:t>
      </w:r>
    </w:p>
    <w:p w:rsidR="00FF1A24" w:rsidRPr="00FF1A24" w:rsidRDefault="00FF1A24" w:rsidP="00FF1A24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A24">
        <w:rPr>
          <w:rFonts w:ascii="Times New Roman" w:hAnsi="Times New Roman" w:cs="Times New Roman"/>
          <w:bCs/>
          <w:sz w:val="28"/>
          <w:szCs w:val="28"/>
        </w:rPr>
        <w:t>Государственный представитель рассматривает и обсуждает годовые отчеты хозяйственного общества, подготовленные исполнительным органом хозяйственного общества, до представления их на ежегодном общем собрании</w:t>
      </w:r>
      <w:r w:rsidR="00BD0637">
        <w:rPr>
          <w:rFonts w:ascii="Times New Roman" w:hAnsi="Times New Roman" w:cs="Times New Roman"/>
          <w:bCs/>
          <w:sz w:val="28"/>
          <w:szCs w:val="28"/>
        </w:rPr>
        <w:t>,</w:t>
      </w:r>
      <w:r w:rsidRPr="00FF1A24">
        <w:rPr>
          <w:rFonts w:ascii="Times New Roman" w:hAnsi="Times New Roman" w:cs="Times New Roman"/>
          <w:bCs/>
          <w:sz w:val="28"/>
          <w:szCs w:val="28"/>
        </w:rPr>
        <w:t xml:space="preserve"> и план-прогноз действий хозяйственного общества и его финансового положения на</w:t>
      </w:r>
      <w:r w:rsidR="00603710">
        <w:rPr>
          <w:rFonts w:ascii="Times New Roman" w:hAnsi="Times New Roman" w:cs="Times New Roman"/>
          <w:bCs/>
          <w:sz w:val="28"/>
          <w:szCs w:val="28"/>
        </w:rPr>
        <w:t xml:space="preserve"> предстоящий финансовый год</w:t>
      </w:r>
      <w:r w:rsidRPr="00FF1A24">
        <w:rPr>
          <w:rFonts w:ascii="Times New Roman" w:hAnsi="Times New Roman" w:cs="Times New Roman"/>
          <w:bCs/>
          <w:sz w:val="28"/>
          <w:szCs w:val="28"/>
        </w:rPr>
        <w:t>.</w:t>
      </w:r>
    </w:p>
    <w:p w:rsidR="00FF1A24" w:rsidRPr="00FF1A24" w:rsidRDefault="00FF1A24" w:rsidP="00FF1A2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1A24" w:rsidRPr="00FF1A24" w:rsidRDefault="00FF1A24" w:rsidP="00FF1A24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F1A24">
        <w:rPr>
          <w:rFonts w:ascii="Times New Roman" w:eastAsia="Times New Roman" w:hAnsi="Times New Roman" w:cs="Times New Roman"/>
          <w:b/>
          <w:bCs/>
          <w:sz w:val="28"/>
          <w:szCs w:val="28"/>
        </w:rPr>
        <w:t>3. Права и обязанности государственного представителя</w:t>
      </w:r>
    </w:p>
    <w:p w:rsidR="00FF1A24" w:rsidRPr="00FF1A24" w:rsidRDefault="00FF1A24" w:rsidP="00FF1A24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F1A24" w:rsidRPr="00FF1A24" w:rsidRDefault="00FF1A24" w:rsidP="00FF1A24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A24">
        <w:rPr>
          <w:rFonts w:ascii="Times New Roman" w:hAnsi="Times New Roman" w:cs="Times New Roman"/>
          <w:bCs/>
          <w:sz w:val="28"/>
          <w:szCs w:val="28"/>
        </w:rPr>
        <w:t>Государственный представитель имеет право:</w:t>
      </w:r>
    </w:p>
    <w:p w:rsidR="00FF1A24" w:rsidRPr="00FF1A24" w:rsidRDefault="00FF1A24" w:rsidP="00FF1A24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F1A24">
        <w:rPr>
          <w:rFonts w:ascii="Times New Roman" w:hAnsi="Times New Roman" w:cs="Times New Roman"/>
          <w:bCs/>
          <w:sz w:val="28"/>
          <w:szCs w:val="28"/>
        </w:rPr>
        <w:t>запрашивать</w:t>
      </w:r>
      <w:proofErr w:type="gramEnd"/>
      <w:r w:rsidRPr="00FF1A24">
        <w:rPr>
          <w:rFonts w:ascii="Times New Roman" w:hAnsi="Times New Roman" w:cs="Times New Roman"/>
          <w:bCs/>
          <w:sz w:val="28"/>
          <w:szCs w:val="28"/>
        </w:rPr>
        <w:t xml:space="preserve"> у исполнительного органа, ревизионной комиссии, секретаря информацию о деятельности хозяйственного общества, которую он считает необходимой для выполнения своих функций;</w:t>
      </w:r>
    </w:p>
    <w:p w:rsidR="00FF1A24" w:rsidRPr="00FF1A24" w:rsidRDefault="00FF1A24" w:rsidP="00FF1A24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1A24">
        <w:rPr>
          <w:rFonts w:ascii="Times New Roman" w:hAnsi="Times New Roman" w:cs="Times New Roman"/>
          <w:bCs/>
          <w:sz w:val="28"/>
          <w:szCs w:val="28"/>
        </w:rPr>
        <w:t>запрашивать</w:t>
      </w:r>
      <w:proofErr w:type="gramEnd"/>
      <w:r w:rsidRPr="00FF1A24">
        <w:rPr>
          <w:rFonts w:ascii="Times New Roman" w:hAnsi="Times New Roman" w:cs="Times New Roman"/>
          <w:bCs/>
          <w:sz w:val="28"/>
          <w:szCs w:val="28"/>
        </w:rPr>
        <w:t xml:space="preserve"> у доверителя и отраслевого государственного органа информацию, необходимую для </w:t>
      </w:r>
      <w:r w:rsidRPr="00FF1A24">
        <w:rPr>
          <w:rFonts w:ascii="Times New Roman" w:hAnsi="Times New Roman" w:cs="Times New Roman"/>
          <w:sz w:val="28"/>
          <w:szCs w:val="28"/>
        </w:rPr>
        <w:t>разработки стратегических целей хозяйственного общества;</w:t>
      </w:r>
    </w:p>
    <w:p w:rsidR="00FF1A24" w:rsidRPr="00FF1A24" w:rsidRDefault="00FF1A24" w:rsidP="00FF1A24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вносить</w:t>
      </w:r>
      <w:proofErr w:type="gramEnd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доверителю и уполномоченному органу предложения по улучшению финансово-хозяйственной деятельности </w:t>
      </w:r>
      <w:r w:rsidRPr="00FF1A24">
        <w:rPr>
          <w:rFonts w:ascii="Times New Roman" w:hAnsi="Times New Roman" w:cs="Times New Roman"/>
          <w:bCs/>
          <w:sz w:val="28"/>
          <w:szCs w:val="28"/>
        </w:rPr>
        <w:t xml:space="preserve">хозяйственного </w:t>
      </w:r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общества;</w:t>
      </w:r>
    </w:p>
    <w:p w:rsidR="00FF1A24" w:rsidRPr="00FF1A24" w:rsidRDefault="00FF1A24" w:rsidP="00FF1A24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получать</w:t>
      </w:r>
      <w:proofErr w:type="gramEnd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вознаграждение в соответстви</w:t>
      </w:r>
      <w:r w:rsidR="00107C67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 xml:space="preserve"> с условиями заключенного с доверителем договора.</w:t>
      </w:r>
    </w:p>
    <w:p w:rsidR="00FF1A24" w:rsidRPr="00FF1A24" w:rsidRDefault="00FF1A24" w:rsidP="00FF1A24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</w:pPr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Государственный представитель не вправе участвовать в голосовании при принятии решения советом директоров по сделке, в которой он имеет заинтересованность.</w:t>
      </w:r>
    </w:p>
    <w:p w:rsidR="00FF1A24" w:rsidRPr="00FF1A24" w:rsidRDefault="00F67793" w:rsidP="00FF1A2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З</w:t>
      </w:r>
      <w:proofErr w:type="spellStart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аинтересованность</w:t>
      </w:r>
      <w:proofErr w:type="spellEnd"/>
      <w:r w:rsidR="00FF1A24" w:rsidRPr="00FF1A24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государственного представителя в целях настоящего пункта возникает, в частности, если:</w:t>
      </w:r>
    </w:p>
    <w:p w:rsidR="00FF1A24" w:rsidRPr="00FF1A24" w:rsidRDefault="00FF1A24" w:rsidP="00FF1A24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государственный</w:t>
      </w:r>
      <w:proofErr w:type="gramEnd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представитель или его близкие родственники (супруг/супруга, родственники по прямой восходящей и нисходящей линиям, сестры, братья и их родственники по прямой нисходящей линии) являются стороной сделки с обществом или участвуют в ней в качестве государственного представителя или посредника;</w:t>
      </w:r>
    </w:p>
    <w:p w:rsidR="00FF1A24" w:rsidRPr="00FF1A24" w:rsidRDefault="00FF1A24" w:rsidP="00FF1A24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государственный</w:t>
      </w:r>
      <w:proofErr w:type="gramEnd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представитель или его близкие родственники (супруг/супруга, родственники по прямой восходящей и нисходящей линиям, сестры, братья и их родственники по прямой нисходящей линии) владеют 20 или более процентами голосующих акций (долей, паев) юридического лица, являющегося стороной сделки или участвующего в ней в качестве государственного представителя или посредника;</w:t>
      </w:r>
    </w:p>
    <w:p w:rsidR="00FF1A24" w:rsidRPr="00FF1A24" w:rsidRDefault="00FF1A24" w:rsidP="00FF1A24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государственный</w:t>
      </w:r>
      <w:proofErr w:type="gramEnd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представитель или его близкие родственники (супруг/супруга, родственники по прямой восходящей и нисходящей линиям, сестры, братья и их родственники по прямой нисходящей линии) являются должностными лицами юридического лица, являющегося стороной сделки или участвующего в ней в качестве государственного представителя или посредника.</w:t>
      </w:r>
    </w:p>
    <w:p w:rsidR="00FF1A24" w:rsidRPr="00FF1A24" w:rsidRDefault="00FF1A24" w:rsidP="00FF1A24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Государственный представитель в совете директоров хозяйственного общества обязан раз в полгода направлять доверителю отчет о деятельности общества, содержащий краткую информацию о реализации стратегического плана, текущих финансовых показателях, имеющихся проблемах и о своих действиях, предпринятых для решения проблем</w:t>
      </w:r>
      <w:r w:rsidR="00374995">
        <w:rPr>
          <w:rFonts w:ascii="Times New Roman" w:eastAsia="Times New Roman" w:hAnsi="Times New Roman" w:cs="Times New Roman"/>
          <w:bCs/>
          <w:sz w:val="28"/>
          <w:szCs w:val="28"/>
        </w:rPr>
        <w:t>, а</w:t>
      </w:r>
      <w:r w:rsidR="00173E31">
        <w:rPr>
          <w:rFonts w:ascii="Times New Roman" w:eastAsia="Times New Roman" w:hAnsi="Times New Roman" w:cs="Times New Roman"/>
          <w:bCs/>
          <w:sz w:val="28"/>
          <w:szCs w:val="28"/>
        </w:rPr>
        <w:t xml:space="preserve"> также предложения по стратегическому развитию хозяйственного общества</w:t>
      </w:r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FF1A24" w:rsidRPr="00FF1A24" w:rsidRDefault="00FF1A24" w:rsidP="00FF1A24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Государственный представитель в совете директоров хозяйственного общества обязан направлять доверителю в течение 5 дней с момента возникновения факта информацию, а также причины возникновения:</w:t>
      </w:r>
    </w:p>
    <w:p w:rsidR="00FF1A24" w:rsidRPr="00FF1A24" w:rsidRDefault="00FF1A24" w:rsidP="00FF1A24">
      <w:pPr>
        <w:pStyle w:val="a3"/>
        <w:numPr>
          <w:ilvl w:val="0"/>
          <w:numId w:val="9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фактов</w:t>
      </w:r>
      <w:proofErr w:type="gramEnd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, повлекших разовое увеличение или уменьшение стоимости активов общества более чем на 10 процентов;</w:t>
      </w:r>
    </w:p>
    <w:p w:rsidR="00FF1A24" w:rsidRPr="00FF1A24" w:rsidRDefault="00FF1A24" w:rsidP="00FF1A24">
      <w:pPr>
        <w:pStyle w:val="a3"/>
        <w:numPr>
          <w:ilvl w:val="0"/>
          <w:numId w:val="9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фактов</w:t>
      </w:r>
      <w:proofErr w:type="gramEnd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, повлекших разовое увеличение чистой прибыли или чистых убытков акционерного общества более чем на 10 процентов;</w:t>
      </w:r>
    </w:p>
    <w:p w:rsidR="00FF1A24" w:rsidRPr="00FF1A24" w:rsidRDefault="00FF1A24" w:rsidP="00FF1A24">
      <w:pPr>
        <w:pStyle w:val="a3"/>
        <w:numPr>
          <w:ilvl w:val="0"/>
          <w:numId w:val="9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фактов</w:t>
      </w:r>
      <w:proofErr w:type="gramEnd"/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совершения обществом разовых сделок, размер которых либо стоимость имущества по которым составляет 10 и более процентов от активов эмитента по состоянию на дату сделки.</w:t>
      </w:r>
    </w:p>
    <w:p w:rsidR="00FF1A24" w:rsidRPr="00FF1A24" w:rsidRDefault="00FF1A24" w:rsidP="00FF1A24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Государственный представитель в ревизионной комиссии обязан в течение 5 дней с момента обнаружения ревизионной комиссией нарушений финансово-хозяйственной деятельности хозяйственного общества направить уполномоченному органу информацию о выявленных ревизионной комиссией нарушениях и предложения по их устранению.</w:t>
      </w:r>
    </w:p>
    <w:p w:rsidR="00FF1A24" w:rsidRPr="00FF1A24" w:rsidRDefault="00FF1A24" w:rsidP="00FF1A24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F1A24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Государственный представитель несет ответственность перед государством в соответствии с гражданским законодательством Кыргызской Республики</w:t>
      </w:r>
    </w:p>
    <w:p w:rsidR="00FF1A24" w:rsidRPr="00FF1A24" w:rsidRDefault="00FF1A24" w:rsidP="00FF1A24">
      <w:pPr>
        <w:pStyle w:val="a3"/>
        <w:tabs>
          <w:tab w:val="left" w:pos="1134"/>
        </w:tabs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</w:pPr>
    </w:p>
    <w:p w:rsidR="00FF1A24" w:rsidRPr="00FF1A24" w:rsidRDefault="00A315D6" w:rsidP="00FF1A2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4. Требования к государственным представителям</w:t>
      </w:r>
      <w:r w:rsidR="00FF1A24" w:rsidRPr="00FF1A2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FF1A24" w:rsidRPr="00FF1A24" w:rsidRDefault="00FF1A24" w:rsidP="00FF1A2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F1A24" w:rsidRPr="00FF1A24" w:rsidRDefault="00FF1A24" w:rsidP="00FF1A24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A24">
        <w:rPr>
          <w:rFonts w:ascii="Times New Roman" w:hAnsi="Times New Roman" w:cs="Times New Roman"/>
          <w:sz w:val="28"/>
          <w:szCs w:val="28"/>
        </w:rPr>
        <w:t xml:space="preserve">Государственный представитель в совете директоров хозяйственного общества, а также лицо, осуществляющее функции </w:t>
      </w:r>
      <w:r w:rsidRPr="00FF1A24">
        <w:rPr>
          <w:rFonts w:ascii="Times New Roman" w:eastAsia="Times New Roman" w:hAnsi="Times New Roman" w:cs="Times New Roman"/>
          <w:sz w:val="28"/>
          <w:szCs w:val="28"/>
        </w:rPr>
        <w:t xml:space="preserve">единоличного исполнительного органа либо руководителя коллегиального исполнительного органа </w:t>
      </w:r>
      <w:r w:rsidRPr="00FF1A24">
        <w:rPr>
          <w:rFonts w:ascii="Times New Roman" w:hAnsi="Times New Roman" w:cs="Times New Roman"/>
          <w:sz w:val="28"/>
          <w:szCs w:val="28"/>
        </w:rPr>
        <w:t xml:space="preserve">хозяйственного общества с контрольным </w:t>
      </w:r>
      <w:r w:rsidRPr="00FF1A24">
        <w:rPr>
          <w:rFonts w:ascii="Times New Roman" w:hAnsi="Times New Roman" w:cs="Times New Roman"/>
          <w:sz w:val="28"/>
          <w:szCs w:val="28"/>
        </w:rPr>
        <w:lastRenderedPageBreak/>
        <w:t>государственным пакетом акций</w:t>
      </w:r>
      <w:r w:rsidRPr="00FF1A24">
        <w:rPr>
          <w:rFonts w:ascii="Times New Roman" w:eastAsia="Times New Roman" w:hAnsi="Times New Roman" w:cs="Times New Roman"/>
          <w:sz w:val="28"/>
          <w:szCs w:val="28"/>
        </w:rPr>
        <w:t xml:space="preserve">, осуществляющего деятельность без образования совета директоров, должны соответствовать следующим минимальным </w:t>
      </w:r>
      <w:r w:rsidRPr="00FF1A24">
        <w:rPr>
          <w:rFonts w:ascii="Times New Roman" w:hAnsi="Times New Roman" w:cs="Times New Roman"/>
          <w:sz w:val="28"/>
          <w:szCs w:val="28"/>
        </w:rPr>
        <w:t xml:space="preserve">требованиям: </w:t>
      </w:r>
    </w:p>
    <w:p w:rsidR="00FF1A24" w:rsidRPr="00FF1A24" w:rsidRDefault="00FF1A24" w:rsidP="00FF1A24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1A24">
        <w:rPr>
          <w:rFonts w:ascii="Times New Roman" w:eastAsia="Calibri" w:hAnsi="Times New Roman" w:cs="Times New Roman"/>
          <w:sz w:val="28"/>
          <w:szCs w:val="28"/>
        </w:rPr>
        <w:t>отсутствие</w:t>
      </w:r>
      <w:proofErr w:type="gramEnd"/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судимости, в том числе погашенной;</w:t>
      </w:r>
    </w:p>
    <w:p w:rsidR="00FF1A24" w:rsidRPr="00FF1A24" w:rsidRDefault="00FF1A24" w:rsidP="00FF1A24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1A24">
        <w:rPr>
          <w:rFonts w:ascii="Times New Roman" w:eastAsia="Calibri" w:hAnsi="Times New Roman" w:cs="Times New Roman"/>
          <w:sz w:val="28"/>
          <w:szCs w:val="28"/>
        </w:rPr>
        <w:t>возраст</w:t>
      </w:r>
      <w:proofErr w:type="gramEnd"/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не младше 27 лет и не старше 65 лет;</w:t>
      </w:r>
    </w:p>
    <w:p w:rsidR="00FF1A24" w:rsidRPr="00FF1A24" w:rsidRDefault="00854584" w:rsidP="00FF1A24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наличие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1A24" w:rsidRPr="00FF1A24">
        <w:rPr>
          <w:rFonts w:ascii="Times New Roman" w:eastAsia="Calibri" w:hAnsi="Times New Roman" w:cs="Times New Roman"/>
          <w:sz w:val="28"/>
          <w:szCs w:val="28"/>
        </w:rPr>
        <w:t>высше</w:t>
      </w:r>
      <w:r>
        <w:rPr>
          <w:rFonts w:ascii="Times New Roman" w:eastAsia="Calibri" w:hAnsi="Times New Roman" w:cs="Times New Roman"/>
          <w:sz w:val="28"/>
          <w:szCs w:val="28"/>
        </w:rPr>
        <w:t>го</w:t>
      </w:r>
      <w:r w:rsidR="00FF1A24" w:rsidRPr="00FF1A24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="00FF1A24" w:rsidRPr="00FF1A24">
        <w:rPr>
          <w:rFonts w:ascii="Times New Roman" w:eastAsia="Calibri" w:hAnsi="Times New Roman" w:cs="Times New Roman"/>
          <w:sz w:val="28"/>
          <w:szCs w:val="28"/>
        </w:rPr>
        <w:t xml:space="preserve"> в сфере экономики, управления, юриспруденции или по специальности, соответствующей профилю деятельности хозяйственного общества;</w:t>
      </w:r>
    </w:p>
    <w:p w:rsidR="00FF1A24" w:rsidRPr="00FF1A24" w:rsidRDefault="00FF1A24" w:rsidP="00FF1A24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1A24">
        <w:rPr>
          <w:rFonts w:ascii="Times New Roman" w:eastAsia="Calibri" w:hAnsi="Times New Roman" w:cs="Times New Roman"/>
          <w:sz w:val="28"/>
          <w:szCs w:val="28"/>
        </w:rPr>
        <w:t>опыт</w:t>
      </w:r>
      <w:proofErr w:type="gramEnd"/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работы:</w:t>
      </w:r>
    </w:p>
    <w:p w:rsidR="00FF1A24" w:rsidRPr="00FF1A24" w:rsidRDefault="00854584" w:rsidP="00FF1A24">
      <w:pPr>
        <w:tabs>
          <w:tab w:val="left" w:pos="709"/>
          <w:tab w:val="left" w:pos="1134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F1A24" w:rsidRPr="00FF1A24">
        <w:rPr>
          <w:rFonts w:ascii="Times New Roman" w:eastAsia="Calibri" w:hAnsi="Times New Roman" w:cs="Times New Roman"/>
          <w:sz w:val="28"/>
          <w:szCs w:val="28"/>
        </w:rPr>
        <w:t xml:space="preserve">не менее 5 лет в качестве руководителя, заместителя руководителя в органах управления (в том числе руководителя, заместителя руководителя структурного подразделения) коммерческой организации независимо от формы собственности;  </w:t>
      </w:r>
    </w:p>
    <w:p w:rsidR="00FF1A24" w:rsidRPr="00FF1A24" w:rsidRDefault="00854584" w:rsidP="00FF1A24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F1A24" w:rsidRPr="00FF1A24">
        <w:rPr>
          <w:rFonts w:ascii="Times New Roman" w:eastAsia="Calibri" w:hAnsi="Times New Roman" w:cs="Times New Roman"/>
          <w:sz w:val="28"/>
          <w:szCs w:val="28"/>
        </w:rPr>
        <w:t>не менее 5 лет на государственной гражданской службе на должностях не ниже категории «С-А» в государственных органах финансово-экономического блока,</w:t>
      </w:r>
      <w:r w:rsidR="00B476A7">
        <w:rPr>
          <w:rFonts w:ascii="Times New Roman" w:eastAsia="Calibri" w:hAnsi="Times New Roman" w:cs="Times New Roman"/>
          <w:sz w:val="28"/>
          <w:szCs w:val="28"/>
        </w:rPr>
        <w:t xml:space="preserve"> либо в государственных органах, соответствующих профилю деятельности хозяйственных обществ,</w:t>
      </w:r>
      <w:r w:rsidR="00FF1A24" w:rsidRPr="00FF1A24">
        <w:rPr>
          <w:rFonts w:ascii="Times New Roman" w:eastAsia="Calibri" w:hAnsi="Times New Roman" w:cs="Times New Roman"/>
          <w:sz w:val="28"/>
          <w:szCs w:val="28"/>
        </w:rPr>
        <w:t xml:space="preserve"> при условии отсутствия у него дисциплинарных взысканий в виде предупреждения о не</w:t>
      </w:r>
      <w:r w:rsidR="00894456">
        <w:rPr>
          <w:rFonts w:ascii="Times New Roman" w:eastAsia="Calibri" w:hAnsi="Times New Roman" w:cs="Times New Roman"/>
          <w:sz w:val="28"/>
          <w:szCs w:val="28"/>
        </w:rPr>
        <w:t xml:space="preserve">полном служебном соответствии; </w:t>
      </w:r>
      <w:bookmarkStart w:id="0" w:name="_GoBack"/>
      <w:bookmarkEnd w:id="0"/>
      <w:r w:rsidR="00FF1A24" w:rsidRPr="00FF1A24">
        <w:rPr>
          <w:rFonts w:ascii="Times New Roman" w:eastAsia="Calibri" w:hAnsi="Times New Roman" w:cs="Times New Roman"/>
          <w:sz w:val="28"/>
          <w:szCs w:val="28"/>
        </w:rPr>
        <w:t>понижения в классном чине; понижения в должности; освобождения от занимаемой должности.</w:t>
      </w:r>
    </w:p>
    <w:p w:rsidR="00FF1A24" w:rsidRPr="00FF1A24" w:rsidRDefault="00FF1A24" w:rsidP="00FF1A24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A24">
        <w:rPr>
          <w:rFonts w:ascii="Times New Roman" w:hAnsi="Times New Roman" w:cs="Times New Roman"/>
          <w:sz w:val="28"/>
          <w:szCs w:val="28"/>
        </w:rPr>
        <w:t xml:space="preserve">Государственный представитель в ревизионной комиссии (ревизор) хозяйственного общества </w:t>
      </w:r>
      <w:r w:rsidRPr="00FF1A24">
        <w:rPr>
          <w:rFonts w:ascii="Times New Roman" w:eastAsia="Times New Roman" w:hAnsi="Times New Roman" w:cs="Times New Roman"/>
          <w:sz w:val="28"/>
          <w:szCs w:val="28"/>
        </w:rPr>
        <w:t xml:space="preserve">должен соответствовать следующим </w:t>
      </w:r>
      <w:r w:rsidRPr="00FF1A24">
        <w:rPr>
          <w:rFonts w:ascii="Times New Roman" w:hAnsi="Times New Roman" w:cs="Times New Roman"/>
          <w:sz w:val="28"/>
          <w:szCs w:val="28"/>
        </w:rPr>
        <w:t xml:space="preserve">требованиям: </w:t>
      </w:r>
    </w:p>
    <w:p w:rsidR="00FF1A24" w:rsidRPr="00FF1A24" w:rsidRDefault="00FF1A24" w:rsidP="00FF1A24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1A24">
        <w:rPr>
          <w:rFonts w:ascii="Times New Roman" w:eastAsia="Calibri" w:hAnsi="Times New Roman" w:cs="Times New Roman"/>
          <w:sz w:val="28"/>
          <w:szCs w:val="28"/>
        </w:rPr>
        <w:t>отсутствие</w:t>
      </w:r>
      <w:proofErr w:type="gramEnd"/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судимости, в том числе погашенной;</w:t>
      </w:r>
    </w:p>
    <w:p w:rsidR="00FF1A24" w:rsidRPr="00FF1A24" w:rsidRDefault="00FF1A24" w:rsidP="00FF1A24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1A24">
        <w:rPr>
          <w:rFonts w:ascii="Times New Roman" w:eastAsia="Calibri" w:hAnsi="Times New Roman" w:cs="Times New Roman"/>
          <w:sz w:val="28"/>
          <w:szCs w:val="28"/>
        </w:rPr>
        <w:t>возраст</w:t>
      </w:r>
      <w:proofErr w:type="gramEnd"/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не младше 27 лет и не старше 65 лет;</w:t>
      </w:r>
    </w:p>
    <w:p w:rsidR="00FF1A24" w:rsidRPr="00FF1A24" w:rsidRDefault="00854584" w:rsidP="00FF1A24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наличие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1A24" w:rsidRPr="00FF1A24">
        <w:rPr>
          <w:rFonts w:ascii="Times New Roman" w:eastAsia="Calibri" w:hAnsi="Times New Roman" w:cs="Times New Roman"/>
          <w:sz w:val="28"/>
          <w:szCs w:val="28"/>
        </w:rPr>
        <w:t>высше</w:t>
      </w:r>
      <w:r>
        <w:rPr>
          <w:rFonts w:ascii="Times New Roman" w:eastAsia="Calibri" w:hAnsi="Times New Roman" w:cs="Times New Roman"/>
          <w:sz w:val="28"/>
          <w:szCs w:val="28"/>
        </w:rPr>
        <w:t>го</w:t>
      </w:r>
      <w:r w:rsidR="00FF1A24" w:rsidRPr="00FF1A24">
        <w:rPr>
          <w:rFonts w:ascii="Times New Roman" w:eastAsia="Calibri" w:hAnsi="Times New Roman" w:cs="Times New Roman"/>
          <w:sz w:val="28"/>
          <w:szCs w:val="28"/>
        </w:rPr>
        <w:t xml:space="preserve"> экономическо</w:t>
      </w:r>
      <w:r>
        <w:rPr>
          <w:rFonts w:ascii="Times New Roman" w:eastAsia="Calibri" w:hAnsi="Times New Roman" w:cs="Times New Roman"/>
          <w:sz w:val="28"/>
          <w:szCs w:val="28"/>
        </w:rPr>
        <w:t>го</w:t>
      </w:r>
      <w:r w:rsidR="00FF1A24" w:rsidRPr="00FF1A24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="00FF1A24" w:rsidRPr="00FF1A24">
        <w:rPr>
          <w:rFonts w:ascii="Times New Roman" w:eastAsia="Calibri" w:hAnsi="Times New Roman" w:cs="Times New Roman"/>
          <w:sz w:val="28"/>
          <w:szCs w:val="28"/>
        </w:rPr>
        <w:t xml:space="preserve"> со специализацией в области финансов, бухгалтерского учета или аудита;</w:t>
      </w:r>
    </w:p>
    <w:p w:rsidR="00FF1A24" w:rsidRPr="00FF1A24" w:rsidRDefault="00FF1A24" w:rsidP="00FF1A24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1A24">
        <w:rPr>
          <w:rFonts w:ascii="Times New Roman" w:eastAsia="Calibri" w:hAnsi="Times New Roman" w:cs="Times New Roman"/>
          <w:sz w:val="28"/>
          <w:szCs w:val="28"/>
        </w:rPr>
        <w:t>наличие</w:t>
      </w:r>
      <w:proofErr w:type="gramEnd"/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опыта практической работы на руководящих должностях, непосредственно связанных с финансами, бухгалтерским учетом, аудитом, в организациях и учреждениях, независимо от формы собственности, не менее 5 лет.</w:t>
      </w:r>
    </w:p>
    <w:p w:rsidR="00FF1A24" w:rsidRPr="00FF1A24" w:rsidRDefault="00FF1A24" w:rsidP="00FF1A24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1A24">
        <w:rPr>
          <w:rFonts w:ascii="Times New Roman" w:eastAsia="Calibri" w:hAnsi="Times New Roman" w:cs="Times New Roman"/>
          <w:sz w:val="28"/>
          <w:szCs w:val="28"/>
        </w:rPr>
        <w:t>Не может быть выдвинуто в качестве государственного представителя:</w:t>
      </w:r>
    </w:p>
    <w:p w:rsidR="00FF1A24" w:rsidRPr="00FF1A24" w:rsidRDefault="00FF1A24" w:rsidP="00FF1A24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1A24">
        <w:rPr>
          <w:rFonts w:ascii="Times New Roman" w:eastAsia="Calibri" w:hAnsi="Times New Roman" w:cs="Times New Roman"/>
          <w:sz w:val="28"/>
          <w:szCs w:val="28"/>
        </w:rPr>
        <w:t>лицо</w:t>
      </w:r>
      <w:proofErr w:type="gramEnd"/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, являющееся собственником, акционером (участником), членом органа управления субъекта, являющегося конкурентом хозяйственного общества; </w:t>
      </w:r>
    </w:p>
    <w:p w:rsidR="00FF1A24" w:rsidRPr="00FF1A24" w:rsidRDefault="00FF1A24" w:rsidP="00FF1A24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1A24">
        <w:rPr>
          <w:rFonts w:ascii="Times New Roman" w:eastAsia="Calibri" w:hAnsi="Times New Roman" w:cs="Times New Roman"/>
          <w:sz w:val="28"/>
          <w:szCs w:val="28"/>
        </w:rPr>
        <w:t>лицо</w:t>
      </w:r>
      <w:proofErr w:type="gramEnd"/>
      <w:r w:rsidRPr="00FF1A24">
        <w:rPr>
          <w:rFonts w:ascii="Times New Roman" w:eastAsia="Calibri" w:hAnsi="Times New Roman" w:cs="Times New Roman"/>
          <w:sz w:val="28"/>
          <w:szCs w:val="28"/>
        </w:rPr>
        <w:t>, ранее являвшееся членом совета директоров, руководителем или членом исполнительного органа, главным бухгалтером коммерческой организации, в установленном порядке признанной банкротом или в отношении которой принято решение о принудительной ликвидации;</w:t>
      </w:r>
    </w:p>
    <w:p w:rsidR="00FF1A24" w:rsidRPr="00FF1A24" w:rsidRDefault="00FF1A24" w:rsidP="00FF1A24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1A24">
        <w:rPr>
          <w:rFonts w:ascii="Times New Roman" w:eastAsia="Calibri" w:hAnsi="Times New Roman" w:cs="Times New Roman"/>
          <w:sz w:val="28"/>
          <w:szCs w:val="28"/>
        </w:rPr>
        <w:t>лицо</w:t>
      </w:r>
      <w:proofErr w:type="gramEnd"/>
      <w:r w:rsidRPr="00FF1A24">
        <w:rPr>
          <w:rFonts w:ascii="Times New Roman" w:eastAsia="Calibri" w:hAnsi="Times New Roman" w:cs="Times New Roman"/>
          <w:sz w:val="28"/>
          <w:szCs w:val="28"/>
        </w:rPr>
        <w:t>, состоящее в реестре государственных представителей, освобожд</w:t>
      </w:r>
      <w:r w:rsidR="00697FB2">
        <w:rPr>
          <w:rFonts w:ascii="Times New Roman" w:eastAsia="Calibri" w:hAnsi="Times New Roman" w:cs="Times New Roman"/>
          <w:sz w:val="28"/>
          <w:szCs w:val="28"/>
        </w:rPr>
        <w:t>е</w:t>
      </w:r>
      <w:r w:rsidRPr="00FF1A24">
        <w:rPr>
          <w:rFonts w:ascii="Times New Roman" w:eastAsia="Calibri" w:hAnsi="Times New Roman" w:cs="Times New Roman"/>
          <w:sz w:val="28"/>
          <w:szCs w:val="28"/>
        </w:rPr>
        <w:t>нных от должности по отрицательным основаниям.</w:t>
      </w:r>
    </w:p>
    <w:p w:rsidR="00FF1A24" w:rsidRPr="00FF1A24" w:rsidRDefault="000E3E2C" w:rsidP="00FF1A24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К</w:t>
      </w:r>
      <w:r w:rsidR="00FF1A24" w:rsidRPr="00FF1A24">
        <w:rPr>
          <w:rFonts w:ascii="Times New Roman" w:eastAsia="Calibri" w:hAnsi="Times New Roman" w:cs="Times New Roman"/>
          <w:sz w:val="28"/>
          <w:szCs w:val="28"/>
        </w:rPr>
        <w:t>андидат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FF1A24" w:rsidRPr="00FF1A24">
        <w:rPr>
          <w:rFonts w:ascii="Times New Roman" w:eastAsia="Calibri" w:hAnsi="Times New Roman" w:cs="Times New Roman"/>
          <w:sz w:val="28"/>
          <w:szCs w:val="28"/>
        </w:rPr>
        <w:t xml:space="preserve"> на должность государственного представителя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выдвигаются </w:t>
      </w:r>
      <w:proofErr w:type="spellStart"/>
      <w:r w:rsidR="00FF1A24" w:rsidRPr="00FF1A24">
        <w:rPr>
          <w:rFonts w:ascii="Times New Roman" w:eastAsia="Calibri" w:hAnsi="Times New Roman" w:cs="Times New Roman"/>
          <w:sz w:val="28"/>
          <w:szCs w:val="28"/>
          <w:lang w:val="ky-KG"/>
        </w:rPr>
        <w:t>доверителями</w:t>
      </w:r>
      <w:proofErr w:type="spellEnd"/>
      <w:r w:rsidR="00FF1A24" w:rsidRPr="00FF1A24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="00FF1A24" w:rsidRPr="00FF1A24">
        <w:rPr>
          <w:rFonts w:ascii="Times New Roman" w:eastAsia="Calibri" w:hAnsi="Times New Roman" w:cs="Times New Roman"/>
          <w:sz w:val="28"/>
          <w:szCs w:val="28"/>
        </w:rPr>
        <w:t>из резерва кадров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1A24" w:rsidRPr="00FF1A24">
        <w:rPr>
          <w:rFonts w:ascii="Times New Roman" w:eastAsia="Calibri" w:hAnsi="Times New Roman" w:cs="Times New Roman"/>
          <w:sz w:val="28"/>
          <w:szCs w:val="28"/>
        </w:rPr>
        <w:t>хозяйственных обществ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вносятся в общество в установленном порядке</w:t>
      </w:r>
      <w:r w:rsidR="00FF1A24" w:rsidRPr="00FF1A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F1A24" w:rsidRPr="00FF1A24" w:rsidRDefault="00FF1A24" w:rsidP="00FF1A24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1A24">
        <w:rPr>
          <w:rFonts w:ascii="Times New Roman" w:eastAsia="Calibri" w:hAnsi="Times New Roman" w:cs="Times New Roman"/>
          <w:sz w:val="28"/>
          <w:szCs w:val="28"/>
        </w:rPr>
        <w:t>Уполномоченный орган и Социальный фонд</w:t>
      </w:r>
      <w:r w:rsidR="00697FB2">
        <w:rPr>
          <w:rFonts w:ascii="Times New Roman" w:eastAsia="Calibri" w:hAnsi="Times New Roman" w:cs="Times New Roman"/>
          <w:sz w:val="28"/>
          <w:szCs w:val="28"/>
        </w:rPr>
        <w:t xml:space="preserve"> Кыргызской Республики</w:t>
      </w:r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обеспечивают формирование собственных резервов кадров кандидатов в органы управления хозяйственных обществ. Одно и то же лицо может одновременно состоять в резерве кадров уполномоченного органа и Социального фонда</w:t>
      </w:r>
      <w:r w:rsidR="00697FB2">
        <w:rPr>
          <w:rFonts w:ascii="Times New Roman" w:eastAsia="Calibri" w:hAnsi="Times New Roman" w:cs="Times New Roman"/>
          <w:sz w:val="28"/>
          <w:szCs w:val="28"/>
        </w:rPr>
        <w:t xml:space="preserve"> Кыргызской Республики</w:t>
      </w:r>
      <w:r w:rsidRPr="00FF1A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F1A24" w:rsidRPr="00FF1A24" w:rsidRDefault="00FF1A24" w:rsidP="00FF1A24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7"/>
        </w:rPr>
      </w:pPr>
      <w:r w:rsidRPr="00FF1A24">
        <w:rPr>
          <w:rFonts w:ascii="Times New Roman" w:hAnsi="Times New Roman" w:cs="Times New Roman"/>
          <w:sz w:val="28"/>
          <w:szCs w:val="27"/>
        </w:rPr>
        <w:t>При избрании членов совета директоров общества уполномоченный орган голосует за кандидатуры, выдвинутые им из своего резерва кадров.</w:t>
      </w:r>
    </w:p>
    <w:p w:rsidR="00FF1A24" w:rsidRPr="00FF1A24" w:rsidRDefault="00FF1A24" w:rsidP="00FF1A24">
      <w:pPr>
        <w:pStyle w:val="a3"/>
        <w:tabs>
          <w:tab w:val="left" w:pos="1276"/>
        </w:tabs>
        <w:spacing w:after="0" w:line="240" w:lineRule="auto"/>
        <w:ind w:left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1A24" w:rsidRPr="00FF1A24" w:rsidRDefault="00FF1A24" w:rsidP="00FF1A24">
      <w:pPr>
        <w:pStyle w:val="a3"/>
        <w:tabs>
          <w:tab w:val="left" w:pos="1276"/>
        </w:tabs>
        <w:spacing w:after="0" w:line="240" w:lineRule="auto"/>
        <w:ind w:left="709"/>
        <w:contextualSpacing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1A24">
        <w:rPr>
          <w:rFonts w:ascii="Times New Roman" w:eastAsia="Calibri" w:hAnsi="Times New Roman" w:cs="Times New Roman"/>
          <w:b/>
          <w:sz w:val="28"/>
          <w:szCs w:val="28"/>
        </w:rPr>
        <w:t>5. Прекращение полномочий государственного представителя</w:t>
      </w:r>
    </w:p>
    <w:p w:rsidR="00FF1A24" w:rsidRPr="00FF1A24" w:rsidRDefault="00FF1A24" w:rsidP="00FF1A24">
      <w:pPr>
        <w:pStyle w:val="a3"/>
        <w:tabs>
          <w:tab w:val="left" w:pos="1276"/>
        </w:tabs>
        <w:spacing w:after="0" w:line="240" w:lineRule="auto"/>
        <w:ind w:left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1A24" w:rsidRPr="00FF1A24" w:rsidRDefault="00FF1A24" w:rsidP="00FF1A24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1A24">
        <w:rPr>
          <w:rFonts w:ascii="Times New Roman" w:eastAsia="Times New Roman" w:hAnsi="Times New Roman"/>
          <w:sz w:val="28"/>
          <w:szCs w:val="28"/>
        </w:rPr>
        <w:t xml:space="preserve">Полномочия государственного представителя по </w:t>
      </w:r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договору на представление интересов доверителя </w:t>
      </w:r>
      <w:r w:rsidRPr="00FF1A24">
        <w:rPr>
          <w:rFonts w:ascii="Times New Roman" w:eastAsia="Times New Roman" w:hAnsi="Times New Roman"/>
          <w:sz w:val="28"/>
          <w:szCs w:val="28"/>
        </w:rPr>
        <w:t>могут быть прекращены:</w:t>
      </w:r>
    </w:p>
    <w:p w:rsidR="00FF1A24" w:rsidRPr="00FF1A24" w:rsidRDefault="00FF1A24" w:rsidP="00FF1A24">
      <w:pPr>
        <w:pStyle w:val="a3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1A24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связи с истечением срока действия договора;</w:t>
      </w:r>
    </w:p>
    <w:p w:rsidR="00FF1A24" w:rsidRPr="00FF1A24" w:rsidRDefault="00FF1A24" w:rsidP="00FF1A24">
      <w:pPr>
        <w:pStyle w:val="a3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1A24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случае реорганизации и ликвидации хозяйственного общества</w:t>
      </w:r>
      <w:r w:rsidR="00510D0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F1A24" w:rsidRPr="00FF1A24" w:rsidRDefault="00FF1A24" w:rsidP="00FF1A24">
      <w:pPr>
        <w:pStyle w:val="a3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1A24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случае прекращения права государственной собственности на акции (доли) хозяйственного общества;</w:t>
      </w:r>
    </w:p>
    <w:p w:rsidR="00FF1A24" w:rsidRPr="00FF1A24" w:rsidRDefault="00FF1A24" w:rsidP="00FF1A24">
      <w:pPr>
        <w:pStyle w:val="a3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1A24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случае признания</w:t>
      </w:r>
      <w:r w:rsidR="00C26021">
        <w:rPr>
          <w:rFonts w:ascii="Times New Roman" w:eastAsia="Calibri" w:hAnsi="Times New Roman" w:cs="Times New Roman"/>
          <w:sz w:val="28"/>
          <w:szCs w:val="28"/>
        </w:rPr>
        <w:t xml:space="preserve"> судом</w:t>
      </w:r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государственного представителя недееспособным, ограниченно дееспособным или безвестно отсутствующим;</w:t>
      </w:r>
    </w:p>
    <w:p w:rsidR="00FF1A24" w:rsidRPr="00FF1A24" w:rsidRDefault="00FF1A24" w:rsidP="00FF1A24">
      <w:pPr>
        <w:pStyle w:val="a3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1A24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случае добровольного сложения </w:t>
      </w:r>
      <w:r w:rsidRPr="00FF1A24">
        <w:rPr>
          <w:rFonts w:ascii="Times New Roman" w:eastAsia="Times New Roman" w:hAnsi="Times New Roman"/>
          <w:sz w:val="28"/>
          <w:szCs w:val="28"/>
        </w:rPr>
        <w:t xml:space="preserve">государственным представителем </w:t>
      </w:r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полномочий; </w:t>
      </w:r>
    </w:p>
    <w:p w:rsidR="00FF1A24" w:rsidRPr="00FF1A24" w:rsidRDefault="00FF1A24" w:rsidP="00FF1A24">
      <w:pPr>
        <w:pStyle w:val="a3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1A24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решению общего собрания акционеров (участников) общества;</w:t>
      </w:r>
    </w:p>
    <w:p w:rsidR="00FF1A24" w:rsidRPr="00FF1A24" w:rsidRDefault="00FF1A24" w:rsidP="00FF1A24">
      <w:pPr>
        <w:pStyle w:val="a3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1A24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инициативе доверителя.</w:t>
      </w:r>
    </w:p>
    <w:p w:rsidR="00FF1A24" w:rsidRPr="00FF1A24" w:rsidRDefault="00FF1A24" w:rsidP="00FF1A24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1A24">
        <w:rPr>
          <w:rFonts w:ascii="Times New Roman" w:eastAsia="Times New Roman" w:hAnsi="Times New Roman"/>
          <w:sz w:val="28"/>
          <w:szCs w:val="28"/>
        </w:rPr>
        <w:t xml:space="preserve">Государственный представитель вправе </w:t>
      </w:r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добровольно сложить </w:t>
      </w:r>
      <w:proofErr w:type="gramStart"/>
      <w:r w:rsidRPr="00FF1A24">
        <w:rPr>
          <w:rFonts w:ascii="Times New Roman" w:eastAsia="Calibri" w:hAnsi="Times New Roman" w:cs="Times New Roman"/>
          <w:sz w:val="28"/>
          <w:szCs w:val="28"/>
        </w:rPr>
        <w:t>полномочия,  представив</w:t>
      </w:r>
      <w:proofErr w:type="gramEnd"/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письменное заявление доверителю, а также в совет директоров и (или) в хозяйственное общество не позднее одного месяца до планируемой даты прекращения полномочий.</w:t>
      </w:r>
    </w:p>
    <w:p w:rsidR="00FF1A24" w:rsidRPr="00FF1A24" w:rsidRDefault="00FF1A24" w:rsidP="00FF1A24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1A24">
        <w:rPr>
          <w:rFonts w:ascii="Times New Roman" w:eastAsia="Times New Roman" w:hAnsi="Times New Roman"/>
          <w:sz w:val="28"/>
          <w:szCs w:val="28"/>
        </w:rPr>
        <w:t xml:space="preserve">Доверитель вправе инициировать </w:t>
      </w:r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досрочное </w:t>
      </w:r>
      <w:proofErr w:type="gramStart"/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прекращение  </w:t>
      </w:r>
      <w:r w:rsidRPr="00FF1A24">
        <w:rPr>
          <w:rFonts w:ascii="Times New Roman" w:eastAsia="Times New Roman" w:hAnsi="Times New Roman"/>
          <w:sz w:val="28"/>
          <w:szCs w:val="28"/>
        </w:rPr>
        <w:t>полномочий</w:t>
      </w:r>
      <w:proofErr w:type="gramEnd"/>
      <w:r w:rsidRPr="00FF1A24">
        <w:rPr>
          <w:rFonts w:ascii="Times New Roman" w:eastAsia="Times New Roman" w:hAnsi="Times New Roman"/>
          <w:sz w:val="28"/>
          <w:szCs w:val="28"/>
        </w:rPr>
        <w:t xml:space="preserve"> государственного представителя в следующих случаях:</w:t>
      </w:r>
    </w:p>
    <w:p w:rsidR="00FF1A24" w:rsidRPr="00FF1A24" w:rsidRDefault="00FF1A24" w:rsidP="00FF1A24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1A24">
        <w:rPr>
          <w:rFonts w:ascii="Times New Roman" w:eastAsia="Calibri" w:hAnsi="Times New Roman" w:cs="Times New Roman"/>
          <w:sz w:val="28"/>
          <w:szCs w:val="28"/>
        </w:rPr>
        <w:t>получени</w:t>
      </w:r>
      <w:r w:rsidR="00E872C6">
        <w:rPr>
          <w:rFonts w:ascii="Times New Roman" w:eastAsia="Calibri" w:hAnsi="Times New Roman" w:cs="Times New Roman"/>
          <w:sz w:val="28"/>
          <w:szCs w:val="28"/>
        </w:rPr>
        <w:t>е</w:t>
      </w:r>
      <w:proofErr w:type="gramEnd"/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неудовлетворительного результата по итогам проводимой уполномоченным органом обязательной оценки деятельности члена совета директоров или ревизионной комиссии (ревизора);</w:t>
      </w:r>
    </w:p>
    <w:p w:rsidR="00FF1A24" w:rsidRPr="00FF1A24" w:rsidRDefault="00FF1A24" w:rsidP="00FF1A24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1A24">
        <w:rPr>
          <w:rFonts w:ascii="Times New Roman" w:eastAsia="Calibri" w:hAnsi="Times New Roman" w:cs="Times New Roman"/>
          <w:sz w:val="28"/>
          <w:szCs w:val="28"/>
        </w:rPr>
        <w:t>невыполнени</w:t>
      </w:r>
      <w:r w:rsidR="00E872C6">
        <w:rPr>
          <w:rFonts w:ascii="Times New Roman" w:eastAsia="Calibri" w:hAnsi="Times New Roman" w:cs="Times New Roman"/>
          <w:sz w:val="28"/>
          <w:szCs w:val="28"/>
        </w:rPr>
        <w:t>е</w:t>
      </w:r>
      <w:proofErr w:type="gramEnd"/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или ненадлежаще</w:t>
      </w:r>
      <w:r w:rsidR="00E872C6">
        <w:rPr>
          <w:rFonts w:ascii="Times New Roman" w:eastAsia="Calibri" w:hAnsi="Times New Roman" w:cs="Times New Roman"/>
          <w:sz w:val="28"/>
          <w:szCs w:val="28"/>
        </w:rPr>
        <w:t>е</w:t>
      </w:r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выполнени</w:t>
      </w:r>
      <w:r w:rsidR="00E872C6">
        <w:rPr>
          <w:rFonts w:ascii="Times New Roman" w:eastAsia="Calibri" w:hAnsi="Times New Roman" w:cs="Times New Roman"/>
          <w:sz w:val="28"/>
          <w:szCs w:val="28"/>
        </w:rPr>
        <w:t>е</w:t>
      </w:r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условий договора на представление интересов акционера;</w:t>
      </w:r>
    </w:p>
    <w:p w:rsidR="00FF1A24" w:rsidRPr="00FF1A24" w:rsidRDefault="00FF1A24" w:rsidP="00FF1A24">
      <w:pPr>
        <w:pStyle w:val="a3"/>
        <w:numPr>
          <w:ilvl w:val="0"/>
          <w:numId w:val="12"/>
        </w:numPr>
        <w:shd w:val="clear" w:color="auto" w:fill="FFFFFF" w:themeFill="background1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1A24">
        <w:rPr>
          <w:rFonts w:ascii="Times New Roman" w:eastAsia="Times New Roman" w:hAnsi="Times New Roman"/>
          <w:sz w:val="28"/>
          <w:szCs w:val="28"/>
        </w:rPr>
        <w:t>совершени</w:t>
      </w:r>
      <w:r w:rsidR="00E872C6">
        <w:rPr>
          <w:rFonts w:ascii="Times New Roman" w:eastAsia="Times New Roman" w:hAnsi="Times New Roman"/>
          <w:sz w:val="28"/>
          <w:szCs w:val="28"/>
        </w:rPr>
        <w:t>е</w:t>
      </w:r>
      <w:proofErr w:type="gramEnd"/>
      <w:r w:rsidRPr="00FF1A24">
        <w:rPr>
          <w:rFonts w:ascii="Times New Roman" w:eastAsia="Times New Roman" w:hAnsi="Times New Roman"/>
          <w:sz w:val="28"/>
          <w:szCs w:val="28"/>
        </w:rPr>
        <w:t xml:space="preserve"> неквалифицированных действий, приведших к ухудшению показателей финансово-хозяйственной деятельности хозяйственного общества;</w:t>
      </w:r>
    </w:p>
    <w:p w:rsidR="00FF1A24" w:rsidRPr="00FF1A24" w:rsidRDefault="00FF1A24" w:rsidP="00FF1A24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1A24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связи с утратой доверия, в том числе:</w:t>
      </w:r>
    </w:p>
    <w:p w:rsidR="00FF1A24" w:rsidRPr="00FF1A24" w:rsidRDefault="00FF1A24" w:rsidP="00FF1A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1A24">
        <w:rPr>
          <w:rFonts w:ascii="Times New Roman" w:eastAsia="Calibri" w:hAnsi="Times New Roman" w:cs="Times New Roman"/>
          <w:sz w:val="28"/>
          <w:szCs w:val="28"/>
        </w:rPr>
        <w:t>-</w:t>
      </w:r>
      <w:r w:rsidR="00C260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F1A24">
        <w:rPr>
          <w:rFonts w:ascii="Times New Roman" w:eastAsia="Calibri" w:hAnsi="Times New Roman" w:cs="Times New Roman"/>
          <w:sz w:val="28"/>
          <w:szCs w:val="28"/>
        </w:rPr>
        <w:t>нарушени</w:t>
      </w:r>
      <w:r w:rsidR="00E872C6">
        <w:rPr>
          <w:rFonts w:ascii="Times New Roman" w:eastAsia="Calibri" w:hAnsi="Times New Roman" w:cs="Times New Roman"/>
          <w:sz w:val="28"/>
          <w:szCs w:val="28"/>
        </w:rPr>
        <w:t>е</w:t>
      </w:r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государственным представителем законодательства Кыргызской Республики;</w:t>
      </w:r>
    </w:p>
    <w:p w:rsidR="00FF1A24" w:rsidRPr="00FF1A24" w:rsidRDefault="00FF1A24" w:rsidP="00FF1A2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1A24"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="00C260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F1A24">
        <w:rPr>
          <w:rFonts w:ascii="Times New Roman" w:eastAsia="Calibri" w:hAnsi="Times New Roman" w:cs="Times New Roman"/>
          <w:sz w:val="28"/>
          <w:szCs w:val="28"/>
        </w:rPr>
        <w:t>осуществлени</w:t>
      </w:r>
      <w:r w:rsidR="00E872C6">
        <w:rPr>
          <w:rFonts w:ascii="Times New Roman" w:eastAsia="Calibri" w:hAnsi="Times New Roman" w:cs="Times New Roman"/>
          <w:sz w:val="28"/>
          <w:szCs w:val="28"/>
        </w:rPr>
        <w:t>е</w:t>
      </w:r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государственным представителем полномочий представителя других акционеров (участников) без согласия доверителя;</w:t>
      </w:r>
    </w:p>
    <w:p w:rsidR="00FF1A24" w:rsidRPr="00FF1A24" w:rsidRDefault="00FF1A24" w:rsidP="00FF1A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1A24">
        <w:rPr>
          <w:rFonts w:ascii="Times New Roman" w:eastAsia="Calibri" w:hAnsi="Times New Roman" w:cs="Times New Roman"/>
          <w:sz w:val="28"/>
          <w:szCs w:val="28"/>
        </w:rPr>
        <w:t>-</w:t>
      </w:r>
      <w:r w:rsidR="00C260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F1A24">
        <w:rPr>
          <w:rFonts w:ascii="Times New Roman" w:eastAsia="Calibri" w:hAnsi="Times New Roman" w:cs="Times New Roman"/>
          <w:sz w:val="28"/>
          <w:szCs w:val="28"/>
        </w:rPr>
        <w:t>выявлени</w:t>
      </w:r>
      <w:r w:rsidR="00E872C6">
        <w:rPr>
          <w:rFonts w:ascii="Times New Roman" w:eastAsia="Calibri" w:hAnsi="Times New Roman" w:cs="Times New Roman"/>
          <w:sz w:val="28"/>
          <w:szCs w:val="28"/>
        </w:rPr>
        <w:t>е</w:t>
      </w:r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факта сокрытия государственным представителем конфликта интересов или финансовой заинтересованности при заключении хозяйственным обществом или его дочерним обществом сделок;</w:t>
      </w:r>
    </w:p>
    <w:p w:rsidR="00FF1A24" w:rsidRPr="00FF1A24" w:rsidRDefault="00FF1A24" w:rsidP="00FF1A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1A24">
        <w:rPr>
          <w:rFonts w:ascii="Times New Roman" w:eastAsia="Calibri" w:hAnsi="Times New Roman" w:cs="Times New Roman"/>
          <w:sz w:val="28"/>
          <w:szCs w:val="28"/>
        </w:rPr>
        <w:t>-</w:t>
      </w:r>
      <w:r w:rsidR="00C260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72C6">
        <w:rPr>
          <w:rFonts w:ascii="Times New Roman" w:eastAsia="Calibri" w:hAnsi="Times New Roman" w:cs="Times New Roman"/>
          <w:sz w:val="28"/>
          <w:szCs w:val="28"/>
        </w:rPr>
        <w:t>выявление</w:t>
      </w:r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факта сокрытия государственным представителем сведений либо предоставлени</w:t>
      </w:r>
      <w:r w:rsidR="00E872C6">
        <w:rPr>
          <w:rFonts w:ascii="Times New Roman" w:eastAsia="Calibri" w:hAnsi="Times New Roman" w:cs="Times New Roman"/>
          <w:sz w:val="28"/>
          <w:szCs w:val="28"/>
        </w:rPr>
        <w:t>е</w:t>
      </w:r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недостоверных данных о себе, которые свидетельствуют о его несоответствии требованиям, указанным в пунктах 1</w:t>
      </w:r>
      <w:r w:rsidR="00F20265">
        <w:rPr>
          <w:rFonts w:ascii="Times New Roman" w:eastAsia="Calibri" w:hAnsi="Times New Roman" w:cs="Times New Roman"/>
          <w:sz w:val="28"/>
          <w:szCs w:val="28"/>
        </w:rPr>
        <w:t>3,</w:t>
      </w:r>
      <w:r w:rsidR="00E872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0265">
        <w:rPr>
          <w:rFonts w:ascii="Times New Roman" w:eastAsia="Calibri" w:hAnsi="Times New Roman" w:cs="Times New Roman"/>
          <w:sz w:val="28"/>
          <w:szCs w:val="28"/>
        </w:rPr>
        <w:t>14</w:t>
      </w:r>
      <w:r w:rsidRPr="00FF1A24">
        <w:rPr>
          <w:rFonts w:ascii="Times New Roman" w:eastAsia="Calibri" w:hAnsi="Times New Roman" w:cs="Times New Roman"/>
          <w:sz w:val="28"/>
          <w:szCs w:val="28"/>
        </w:rPr>
        <w:t>-1</w:t>
      </w:r>
      <w:r w:rsidR="00F20265">
        <w:rPr>
          <w:rFonts w:ascii="Times New Roman" w:eastAsia="Calibri" w:hAnsi="Times New Roman" w:cs="Times New Roman"/>
          <w:sz w:val="28"/>
          <w:szCs w:val="28"/>
        </w:rPr>
        <w:t>5</w:t>
      </w:r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Положения.</w:t>
      </w:r>
    </w:p>
    <w:p w:rsidR="00FF1A24" w:rsidRPr="00FF1A24" w:rsidRDefault="00B40054" w:rsidP="00FF1A24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FF1A24" w:rsidRPr="00FF1A24">
        <w:rPr>
          <w:rFonts w:ascii="Times New Roman" w:eastAsia="Calibri" w:hAnsi="Times New Roman" w:cs="Times New Roman"/>
          <w:sz w:val="28"/>
          <w:szCs w:val="28"/>
        </w:rPr>
        <w:t>еестр государст</w:t>
      </w:r>
      <w:r w:rsidR="00E872C6">
        <w:rPr>
          <w:rFonts w:ascii="Times New Roman" w:eastAsia="Calibri" w:hAnsi="Times New Roman" w:cs="Times New Roman"/>
          <w:sz w:val="28"/>
          <w:szCs w:val="28"/>
        </w:rPr>
        <w:t>венных представителей, освобожде</w:t>
      </w:r>
      <w:r w:rsidR="00FF1A24" w:rsidRPr="00FF1A24">
        <w:rPr>
          <w:rFonts w:ascii="Times New Roman" w:eastAsia="Calibri" w:hAnsi="Times New Roman" w:cs="Times New Roman"/>
          <w:sz w:val="28"/>
          <w:szCs w:val="28"/>
        </w:rPr>
        <w:t>нных от должности по отрицательным основаниям</w:t>
      </w:r>
      <w:r w:rsidR="00E872C6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ведется уполномоченным органом</w:t>
      </w:r>
    </w:p>
    <w:p w:rsidR="00FF1A24" w:rsidRPr="00FF1A24" w:rsidRDefault="00FF1A24" w:rsidP="00FF1A24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1A24">
        <w:rPr>
          <w:rFonts w:ascii="Times New Roman" w:eastAsia="Calibri" w:hAnsi="Times New Roman" w:cs="Times New Roman"/>
          <w:sz w:val="28"/>
          <w:szCs w:val="28"/>
        </w:rPr>
        <w:t>Уполномоченный орган и Социальный фонд</w:t>
      </w:r>
      <w:r w:rsidR="00E872C6">
        <w:rPr>
          <w:rFonts w:ascii="Times New Roman" w:eastAsia="Calibri" w:hAnsi="Times New Roman" w:cs="Times New Roman"/>
          <w:sz w:val="28"/>
          <w:szCs w:val="28"/>
        </w:rPr>
        <w:t xml:space="preserve"> Кыргызской Республики</w:t>
      </w:r>
      <w:r w:rsidRPr="00FF1A24">
        <w:rPr>
          <w:rFonts w:ascii="Times New Roman" w:eastAsia="Calibri" w:hAnsi="Times New Roman" w:cs="Times New Roman"/>
          <w:sz w:val="28"/>
          <w:szCs w:val="28"/>
        </w:rPr>
        <w:t xml:space="preserve"> обеспечивают размещение в открытом доступе и актуализацию на своем </w:t>
      </w:r>
      <w:r w:rsidR="00E872C6">
        <w:rPr>
          <w:rFonts w:ascii="Times New Roman" w:eastAsia="Calibri" w:hAnsi="Times New Roman" w:cs="Times New Roman"/>
          <w:sz w:val="28"/>
          <w:szCs w:val="28"/>
        </w:rPr>
        <w:t>официальном И</w:t>
      </w:r>
      <w:r w:rsidRPr="00FF1A24">
        <w:rPr>
          <w:rFonts w:ascii="Times New Roman" w:eastAsia="Calibri" w:hAnsi="Times New Roman" w:cs="Times New Roman"/>
          <w:sz w:val="28"/>
          <w:szCs w:val="28"/>
        </w:rPr>
        <w:t>нтернет-сайте:</w:t>
      </w:r>
    </w:p>
    <w:p w:rsidR="00FF1A24" w:rsidRPr="00FF1A24" w:rsidRDefault="00FF1A24" w:rsidP="00FF1A24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1A24">
        <w:rPr>
          <w:rFonts w:ascii="Times New Roman" w:eastAsia="Calibri" w:hAnsi="Times New Roman" w:cs="Times New Roman"/>
          <w:sz w:val="28"/>
          <w:szCs w:val="28"/>
        </w:rPr>
        <w:t>-</w:t>
      </w:r>
      <w:r w:rsidR="00B400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F1A24">
        <w:rPr>
          <w:rFonts w:ascii="Times New Roman" w:eastAsia="Calibri" w:hAnsi="Times New Roman" w:cs="Times New Roman"/>
          <w:sz w:val="28"/>
          <w:szCs w:val="28"/>
        </w:rPr>
        <w:t>списка лиц, состоящих в резерве кадров;</w:t>
      </w:r>
    </w:p>
    <w:p w:rsidR="00FF1A24" w:rsidRDefault="00FF1A24" w:rsidP="00FF1A24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</w:pPr>
      <w:r w:rsidRPr="00FF1A24">
        <w:rPr>
          <w:rFonts w:ascii="Times New Roman" w:eastAsia="Calibri" w:hAnsi="Times New Roman" w:cs="Times New Roman"/>
          <w:sz w:val="28"/>
          <w:szCs w:val="28"/>
        </w:rPr>
        <w:t>-</w:t>
      </w:r>
      <w:r w:rsidR="00B400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F1A24">
        <w:rPr>
          <w:rFonts w:ascii="Times New Roman" w:eastAsia="Calibri" w:hAnsi="Times New Roman" w:cs="Times New Roman"/>
          <w:sz w:val="28"/>
          <w:szCs w:val="28"/>
        </w:rPr>
        <w:t>списка государственных представителей в органах управления хозяйственных обществ.</w:t>
      </w:r>
    </w:p>
    <w:p w:rsidR="00BD35D1" w:rsidRDefault="00BD35D1" w:rsidP="00E872C6">
      <w:pPr>
        <w:pBdr>
          <w:bottom w:val="single" w:sz="4" w:space="1" w:color="auto"/>
        </w:pBdr>
      </w:pPr>
    </w:p>
    <w:sectPr w:rsidR="00BD35D1" w:rsidSect="003924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FE3" w:rsidRDefault="004E7FE3">
      <w:pPr>
        <w:spacing w:after="0" w:line="240" w:lineRule="auto"/>
      </w:pPr>
      <w:r>
        <w:separator/>
      </w:r>
    </w:p>
  </w:endnote>
  <w:endnote w:type="continuationSeparator" w:id="0">
    <w:p w:rsidR="004E7FE3" w:rsidRDefault="004E7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A4F" w:rsidRDefault="001E7A4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450873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E6EB5" w:rsidRDefault="00DE6EB5" w:rsidP="001E7A4F">
        <w:pPr>
          <w:pStyle w:val="a5"/>
        </w:pPr>
      </w:p>
      <w:p w:rsidR="00577D81" w:rsidRPr="00577D81" w:rsidRDefault="00A36B6F">
        <w:pPr>
          <w:pStyle w:val="a5"/>
          <w:jc w:val="right"/>
          <w:rPr>
            <w:rFonts w:ascii="Times New Roman" w:hAnsi="Times New Roman" w:cs="Times New Roman"/>
            <w:sz w:val="20"/>
            <w:szCs w:val="20"/>
          </w:rPr>
        </w:pPr>
        <w:r w:rsidRPr="00577D8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77D8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77D8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4456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577D8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A4F" w:rsidRDefault="001E7A4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FE3" w:rsidRDefault="004E7FE3">
      <w:pPr>
        <w:spacing w:after="0" w:line="240" w:lineRule="auto"/>
      </w:pPr>
      <w:r>
        <w:separator/>
      </w:r>
    </w:p>
  </w:footnote>
  <w:footnote w:type="continuationSeparator" w:id="0">
    <w:p w:rsidR="004E7FE3" w:rsidRDefault="004E7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A4F" w:rsidRDefault="001E7A4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A4F" w:rsidRDefault="001E7A4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A4F" w:rsidRDefault="001E7A4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E39F6"/>
    <w:multiLevelType w:val="hybridMultilevel"/>
    <w:tmpl w:val="092C47C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5EA0E13"/>
    <w:multiLevelType w:val="hybridMultilevel"/>
    <w:tmpl w:val="29FE393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90546B5"/>
    <w:multiLevelType w:val="hybridMultilevel"/>
    <w:tmpl w:val="9306F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3575D"/>
    <w:multiLevelType w:val="hybridMultilevel"/>
    <w:tmpl w:val="29FE3936"/>
    <w:lvl w:ilvl="0" w:tplc="04190011">
      <w:start w:val="1"/>
      <w:numFmt w:val="decimal"/>
      <w:lvlText w:val="%1)"/>
      <w:lvlJc w:val="left"/>
      <w:pPr>
        <w:ind w:left="44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2562362"/>
    <w:multiLevelType w:val="hybridMultilevel"/>
    <w:tmpl w:val="553A0A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85363FF"/>
    <w:multiLevelType w:val="hybridMultilevel"/>
    <w:tmpl w:val="092C47C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ADD3667"/>
    <w:multiLevelType w:val="hybridMultilevel"/>
    <w:tmpl w:val="ED5ECEC6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37C1482"/>
    <w:multiLevelType w:val="hybridMultilevel"/>
    <w:tmpl w:val="C6DC8F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E7C6945"/>
    <w:multiLevelType w:val="hybridMultilevel"/>
    <w:tmpl w:val="84CC2F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D2D0674"/>
    <w:multiLevelType w:val="hybridMultilevel"/>
    <w:tmpl w:val="8B62CED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21E2C50">
      <w:start w:val="1"/>
      <w:numFmt w:val="decimal"/>
      <w:lvlText w:val="%2."/>
      <w:lvlJc w:val="left"/>
      <w:pPr>
        <w:ind w:left="3251" w:hanging="840"/>
      </w:pPr>
      <w:rPr>
        <w:rFonts w:hint="default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0174E2C"/>
    <w:multiLevelType w:val="hybridMultilevel"/>
    <w:tmpl w:val="7946F2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B78794A"/>
    <w:multiLevelType w:val="hybridMultilevel"/>
    <w:tmpl w:val="A5066E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1"/>
  </w:num>
  <w:num w:numId="7">
    <w:abstractNumId w:val="7"/>
  </w:num>
  <w:num w:numId="8">
    <w:abstractNumId w:val="8"/>
  </w:num>
  <w:num w:numId="9">
    <w:abstractNumId w:val="10"/>
  </w:num>
  <w:num w:numId="10">
    <w:abstractNumId w:val="4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A24"/>
    <w:rsid w:val="00075813"/>
    <w:rsid w:val="000E3E2C"/>
    <w:rsid w:val="00107C67"/>
    <w:rsid w:val="00132116"/>
    <w:rsid w:val="00173E31"/>
    <w:rsid w:val="001E7A4F"/>
    <w:rsid w:val="002613B3"/>
    <w:rsid w:val="00374995"/>
    <w:rsid w:val="003924A7"/>
    <w:rsid w:val="003B5533"/>
    <w:rsid w:val="004254B7"/>
    <w:rsid w:val="00495FC0"/>
    <w:rsid w:val="004E7FE3"/>
    <w:rsid w:val="00510D02"/>
    <w:rsid w:val="005947CC"/>
    <w:rsid w:val="005D2888"/>
    <w:rsid w:val="00603710"/>
    <w:rsid w:val="00657B9B"/>
    <w:rsid w:val="00666170"/>
    <w:rsid w:val="00697FB2"/>
    <w:rsid w:val="00732FE3"/>
    <w:rsid w:val="00854584"/>
    <w:rsid w:val="00894456"/>
    <w:rsid w:val="00907141"/>
    <w:rsid w:val="00951DB0"/>
    <w:rsid w:val="00980333"/>
    <w:rsid w:val="009B6C9B"/>
    <w:rsid w:val="00A315D6"/>
    <w:rsid w:val="00A36B6F"/>
    <w:rsid w:val="00A94084"/>
    <w:rsid w:val="00AB59F7"/>
    <w:rsid w:val="00B40054"/>
    <w:rsid w:val="00B476A7"/>
    <w:rsid w:val="00B91F76"/>
    <w:rsid w:val="00BD0637"/>
    <w:rsid w:val="00BD35D1"/>
    <w:rsid w:val="00C26021"/>
    <w:rsid w:val="00CF1359"/>
    <w:rsid w:val="00D92F97"/>
    <w:rsid w:val="00DE6EB5"/>
    <w:rsid w:val="00E872C6"/>
    <w:rsid w:val="00E91B2B"/>
    <w:rsid w:val="00EF6675"/>
    <w:rsid w:val="00F20265"/>
    <w:rsid w:val="00F67793"/>
    <w:rsid w:val="00FF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B3821F-EFB3-4B3D-94AA-95A85C5AE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A24"/>
    <w:pPr>
      <w:ind w:left="720"/>
      <w:contextualSpacing/>
    </w:pPr>
  </w:style>
  <w:style w:type="paragraph" w:customStyle="1" w:styleId="tkTekst">
    <w:name w:val="_Текст обычный (tkTekst)"/>
    <w:basedOn w:val="a"/>
    <w:rsid w:val="00FF1A24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FF1A24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F1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1A24"/>
  </w:style>
  <w:style w:type="paragraph" w:styleId="a7">
    <w:name w:val="header"/>
    <w:basedOn w:val="a"/>
    <w:link w:val="a8"/>
    <w:uiPriority w:val="99"/>
    <w:unhideWhenUsed/>
    <w:rsid w:val="00DE6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6EB5"/>
  </w:style>
  <w:style w:type="paragraph" w:styleId="a9">
    <w:name w:val="Balloon Text"/>
    <w:basedOn w:val="a"/>
    <w:link w:val="aa"/>
    <w:uiPriority w:val="99"/>
    <w:semiHidden/>
    <w:unhideWhenUsed/>
    <w:rsid w:val="00392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2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1819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Эльдана Сатарова</dc:creator>
  <cp:lastModifiedBy>Жангаров Чынгыз</cp:lastModifiedBy>
  <cp:revision>27</cp:revision>
  <cp:lastPrinted>2020-05-13T05:06:00Z</cp:lastPrinted>
  <dcterms:created xsi:type="dcterms:W3CDTF">2020-05-10T05:24:00Z</dcterms:created>
  <dcterms:modified xsi:type="dcterms:W3CDTF">2020-05-26T05:49:00Z</dcterms:modified>
</cp:coreProperties>
</file>